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AE" w:rsidRDefault="00F611AE" w:rsidP="00F611AE">
      <w:r>
        <w:rPr>
          <w:noProof/>
        </w:rPr>
        <w:drawing>
          <wp:anchor distT="0" distB="0" distL="114300" distR="114300" simplePos="0" relativeHeight="251658240" behindDoc="1" locked="0" layoutInCell="1" allowOverlap="1" wp14:anchorId="7B4E7D2E" wp14:editId="0D2543F4">
            <wp:simplePos x="0" y="0"/>
            <wp:positionH relativeFrom="column">
              <wp:posOffset>2628900</wp:posOffset>
            </wp:positionH>
            <wp:positionV relativeFrom="paragraph">
              <wp:posOffset>-485775</wp:posOffset>
            </wp:positionV>
            <wp:extent cx="819150" cy="76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1AE" w:rsidRDefault="00F611AE" w:rsidP="00F611AE"/>
    <w:p w:rsidR="00F611AE" w:rsidRDefault="00F611AE" w:rsidP="00F611AE"/>
    <w:p w:rsidR="00F611AE" w:rsidRDefault="000E7369" w:rsidP="00F611AE">
      <w:pPr>
        <w:pStyle w:val="a3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АЛХАСТИНСКИЙ</w:t>
      </w:r>
      <w:r w:rsidR="00F611AE">
        <w:rPr>
          <w:b/>
          <w:spacing w:val="0"/>
          <w:sz w:val="28"/>
          <w:szCs w:val="28"/>
        </w:rPr>
        <w:t xml:space="preserve"> СЕЛЬСКИЙ СОВЕТ</w:t>
      </w:r>
    </w:p>
    <w:p w:rsidR="00F611AE" w:rsidRDefault="00F611AE" w:rsidP="00F611AE"/>
    <w:p w:rsidR="00F611AE" w:rsidRDefault="007D1619" w:rsidP="007D1619">
      <w:pPr>
        <w:tabs>
          <w:tab w:val="left" w:pos="4152"/>
        </w:tabs>
        <w:rPr>
          <w:b/>
        </w:rPr>
      </w:pPr>
      <w:r>
        <w:tab/>
      </w:r>
      <w:r w:rsidR="00363397">
        <w:rPr>
          <w:b/>
        </w:rPr>
        <w:t>ПЯТЫЙ</w:t>
      </w:r>
      <w:r w:rsidRPr="007D1619">
        <w:rPr>
          <w:b/>
        </w:rPr>
        <w:t xml:space="preserve"> СОЗЫВ</w:t>
      </w:r>
    </w:p>
    <w:p w:rsidR="00F611AE" w:rsidRDefault="00F611AE" w:rsidP="00F611AE"/>
    <w:p w:rsidR="00F611AE" w:rsidRDefault="00F611AE" w:rsidP="00F611AE"/>
    <w:p w:rsidR="00F611AE" w:rsidRDefault="00F611AE" w:rsidP="00F611AE">
      <w:pPr>
        <w:pStyle w:val="2"/>
        <w:tabs>
          <w:tab w:val="right" w:pos="9355"/>
        </w:tabs>
        <w:spacing w:line="240" w:lineRule="auto"/>
        <w:jc w:val="center"/>
        <w:rPr>
          <w:b/>
          <w:sz w:val="28"/>
          <w:szCs w:val="28"/>
          <w:lang w:val="ru-RU"/>
        </w:rPr>
      </w:pPr>
      <w:r w:rsidRPr="00F87FEC">
        <w:rPr>
          <w:b/>
          <w:sz w:val="28"/>
          <w:szCs w:val="28"/>
          <w:lang w:val="ru-RU"/>
        </w:rPr>
        <w:t>РЕШЕНИЕ</w:t>
      </w:r>
    </w:p>
    <w:p w:rsidR="00F81874" w:rsidRPr="00F87FEC" w:rsidRDefault="00F81874" w:rsidP="00F611AE">
      <w:pPr>
        <w:pStyle w:val="2"/>
        <w:tabs>
          <w:tab w:val="right" w:pos="9355"/>
        </w:tabs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</w:t>
      </w:r>
      <w:bookmarkStart w:id="0" w:name="_GoBack"/>
      <w:bookmarkEnd w:id="0"/>
    </w:p>
    <w:p w:rsidR="00F611AE" w:rsidRPr="00F87FEC" w:rsidRDefault="00F611AE" w:rsidP="00463CDD">
      <w:pPr>
        <w:pStyle w:val="2"/>
        <w:tabs>
          <w:tab w:val="left" w:pos="7236"/>
        </w:tabs>
        <w:spacing w:line="240" w:lineRule="auto"/>
        <w:jc w:val="both"/>
        <w:rPr>
          <w:b/>
          <w:sz w:val="28"/>
          <w:szCs w:val="28"/>
          <w:lang w:val="ru-RU"/>
        </w:rPr>
      </w:pPr>
      <w:r w:rsidRPr="00F87FEC">
        <w:rPr>
          <w:b/>
          <w:sz w:val="28"/>
          <w:szCs w:val="28"/>
          <w:lang w:val="ru-RU"/>
        </w:rPr>
        <w:t>№</w:t>
      </w:r>
      <w:r w:rsidR="00571983">
        <w:rPr>
          <w:b/>
          <w:sz w:val="28"/>
          <w:szCs w:val="28"/>
          <w:lang w:val="ru-RU"/>
        </w:rPr>
        <w:t xml:space="preserve"> </w:t>
      </w:r>
      <w:r w:rsidR="00363397">
        <w:rPr>
          <w:b/>
          <w:sz w:val="28"/>
          <w:szCs w:val="28"/>
          <w:lang w:val="ru-RU"/>
        </w:rPr>
        <w:t xml:space="preserve"> </w:t>
      </w:r>
      <w:r w:rsidRPr="00F87FEC">
        <w:rPr>
          <w:b/>
          <w:sz w:val="28"/>
          <w:szCs w:val="28"/>
          <w:lang w:val="ru-RU"/>
        </w:rPr>
        <w:t xml:space="preserve">                                                                       </w:t>
      </w:r>
      <w:r w:rsidR="00463CDD">
        <w:rPr>
          <w:b/>
          <w:sz w:val="28"/>
          <w:szCs w:val="28"/>
          <w:lang w:val="ru-RU"/>
        </w:rPr>
        <w:tab/>
      </w:r>
      <w:r w:rsidR="00F7477A" w:rsidRPr="00D01271">
        <w:rPr>
          <w:b/>
          <w:sz w:val="28"/>
          <w:szCs w:val="28"/>
          <w:lang w:val="ru-RU"/>
        </w:rPr>
        <w:t>«</w:t>
      </w:r>
      <w:r w:rsidR="00D0552E">
        <w:rPr>
          <w:sz w:val="28"/>
          <w:szCs w:val="28"/>
          <w:u w:val="single"/>
          <w:lang w:val="ru-RU"/>
        </w:rPr>
        <w:t xml:space="preserve"> </w:t>
      </w:r>
      <w:r w:rsidR="008F2074">
        <w:rPr>
          <w:b/>
          <w:sz w:val="28"/>
          <w:szCs w:val="28"/>
          <w:lang w:val="ru-RU"/>
        </w:rPr>
        <w:t>»</w:t>
      </w:r>
      <w:r w:rsidR="00D0552E">
        <w:rPr>
          <w:sz w:val="28"/>
          <w:szCs w:val="28"/>
          <w:u w:val="single"/>
          <w:lang w:val="ru-RU"/>
        </w:rPr>
        <w:t xml:space="preserve"> </w:t>
      </w:r>
      <w:r w:rsidR="00363397">
        <w:rPr>
          <w:sz w:val="28"/>
          <w:szCs w:val="28"/>
          <w:u w:val="single"/>
          <w:lang w:val="ru-RU"/>
        </w:rPr>
        <w:t xml:space="preserve">           </w:t>
      </w:r>
      <w:r w:rsidR="00D0552E">
        <w:rPr>
          <w:sz w:val="28"/>
          <w:szCs w:val="28"/>
          <w:u w:val="single"/>
          <w:lang w:val="ru-RU"/>
        </w:rPr>
        <w:t xml:space="preserve">  </w:t>
      </w:r>
      <w:r w:rsidR="008F2074">
        <w:rPr>
          <w:sz w:val="28"/>
          <w:szCs w:val="28"/>
          <w:u w:val="single"/>
          <w:lang w:val="ru-RU"/>
        </w:rPr>
        <w:t>2024</w:t>
      </w:r>
      <w:r w:rsidR="00F7477A" w:rsidRPr="00D01271">
        <w:rPr>
          <w:b/>
          <w:sz w:val="28"/>
          <w:szCs w:val="28"/>
          <w:lang w:val="ru-RU"/>
        </w:rPr>
        <w:t>г</w:t>
      </w:r>
      <w:r w:rsidR="00F7477A">
        <w:rPr>
          <w:sz w:val="28"/>
          <w:szCs w:val="28"/>
          <w:lang w:val="ru-RU"/>
        </w:rPr>
        <w:t>.</w:t>
      </w:r>
    </w:p>
    <w:p w:rsidR="00F611AE" w:rsidRPr="00D0552E" w:rsidRDefault="00F611AE" w:rsidP="00F611AE">
      <w:pPr>
        <w:pStyle w:val="2"/>
        <w:tabs>
          <w:tab w:val="right" w:pos="9355"/>
        </w:tabs>
        <w:spacing w:line="240" w:lineRule="auto"/>
        <w:jc w:val="center"/>
        <w:rPr>
          <w:b/>
          <w:sz w:val="28"/>
          <w:szCs w:val="28"/>
          <w:lang w:val="ru-RU"/>
        </w:rPr>
      </w:pPr>
    </w:p>
    <w:p w:rsidR="00363397" w:rsidRPr="00363397" w:rsidRDefault="004449C1" w:rsidP="00363397">
      <w:pPr>
        <w:rPr>
          <w:bCs/>
          <w:iCs/>
          <w:sz w:val="28"/>
          <w:szCs w:val="28"/>
        </w:rPr>
      </w:pPr>
      <w:r w:rsidRPr="00773968">
        <w:rPr>
          <w:rStyle w:val="a6"/>
          <w:i w:val="0"/>
          <w:sz w:val="28"/>
          <w:szCs w:val="28"/>
        </w:rPr>
        <w:t>.</w:t>
      </w:r>
      <w:r w:rsidR="00363397" w:rsidRPr="00363397">
        <w:rPr>
          <w:rFonts w:ascii="PT Astra Serif" w:hAnsi="PT Astra Serif"/>
          <w:sz w:val="28"/>
          <w:szCs w:val="28"/>
        </w:rPr>
        <w:t xml:space="preserve"> </w:t>
      </w:r>
      <w:r w:rsidR="00363397" w:rsidRPr="00363397">
        <w:rPr>
          <w:iCs/>
          <w:sz w:val="28"/>
          <w:szCs w:val="28"/>
        </w:rPr>
        <w:t xml:space="preserve">«О внесении изменений и дополнений в Устав </w:t>
      </w:r>
      <w:r w:rsidR="00363397" w:rsidRPr="00363397">
        <w:rPr>
          <w:bCs/>
          <w:iCs/>
          <w:sz w:val="28"/>
          <w:szCs w:val="28"/>
        </w:rPr>
        <w:t xml:space="preserve"> сельского поселения </w:t>
      </w:r>
      <w:proofErr w:type="spellStart"/>
      <w:r w:rsidR="00363397" w:rsidRPr="00363397">
        <w:rPr>
          <w:bCs/>
          <w:iCs/>
          <w:sz w:val="28"/>
          <w:szCs w:val="28"/>
        </w:rPr>
        <w:t>Алхасты</w:t>
      </w:r>
      <w:proofErr w:type="spellEnd"/>
      <w:r w:rsidR="00363397" w:rsidRPr="00363397">
        <w:rPr>
          <w:bCs/>
          <w:iCs/>
          <w:sz w:val="28"/>
          <w:szCs w:val="28"/>
        </w:rPr>
        <w:t>  Сунженского района Республики Ингушетия»</w:t>
      </w:r>
    </w:p>
    <w:p w:rsidR="00363397" w:rsidRPr="00363397" w:rsidRDefault="00363397" w:rsidP="00363397">
      <w:pPr>
        <w:rPr>
          <w:bCs/>
          <w:iCs/>
          <w:sz w:val="28"/>
          <w:szCs w:val="28"/>
        </w:rPr>
      </w:pPr>
    </w:p>
    <w:p w:rsidR="00363397" w:rsidRPr="00363397" w:rsidRDefault="00363397" w:rsidP="00363397">
      <w:pPr>
        <w:rPr>
          <w:iCs/>
          <w:sz w:val="28"/>
          <w:szCs w:val="28"/>
        </w:rPr>
      </w:pPr>
      <w:proofErr w:type="gramStart"/>
      <w:r w:rsidRPr="00363397">
        <w:rPr>
          <w:bCs/>
          <w:iCs/>
          <w:sz w:val="28"/>
          <w:szCs w:val="28"/>
        </w:rPr>
        <w:t>В соответствии с изменениями, внесенными в Федеральный закон от 06.10.2003г. №131-ФЗ «Об общих принципах организации местного самоуправления в Российской Федерации»</w:t>
      </w:r>
      <w:r w:rsidRPr="00363397">
        <w:rPr>
          <w:iCs/>
          <w:sz w:val="28"/>
          <w:szCs w:val="28"/>
        </w:rPr>
        <w:t xml:space="preserve"> Федеральными законами:  от 4 августа 2023 г. № 420-ФЗ "О внесении изменений в Федеральный закон "Об общих принципах организации местного самоуправления в Российской Федерации" и статью 44 Федерального закона "Об общих принципах организации публичной власти в субъектах Российской Федерации", от</w:t>
      </w:r>
      <w:proofErr w:type="gramEnd"/>
      <w:r w:rsidRPr="00363397">
        <w:rPr>
          <w:iCs/>
          <w:sz w:val="28"/>
          <w:szCs w:val="28"/>
        </w:rPr>
        <w:t xml:space="preserve"> 2 ноября 2023 г. № 517-ФЗ "О внесении изменений в Федеральный закон "Об общих принципах организации местного самоуправления в Российской Федерации"</w:t>
      </w:r>
      <w:r w:rsidRPr="00363397">
        <w:rPr>
          <w:bCs/>
          <w:iCs/>
          <w:sz w:val="28"/>
          <w:szCs w:val="28"/>
        </w:rPr>
        <w:t xml:space="preserve">, </w:t>
      </w:r>
      <w:proofErr w:type="spellStart"/>
      <w:r w:rsidRPr="00363397">
        <w:rPr>
          <w:iCs/>
          <w:sz w:val="28"/>
          <w:szCs w:val="28"/>
        </w:rPr>
        <w:t>Алхастинский</w:t>
      </w:r>
      <w:proofErr w:type="spellEnd"/>
      <w:r w:rsidRPr="00363397">
        <w:rPr>
          <w:iCs/>
          <w:sz w:val="28"/>
          <w:szCs w:val="28"/>
        </w:rPr>
        <w:t xml:space="preserve"> сельский совет</w:t>
      </w:r>
    </w:p>
    <w:p w:rsidR="00363397" w:rsidRPr="00363397" w:rsidRDefault="00363397" w:rsidP="00363397">
      <w:pPr>
        <w:rPr>
          <w:iCs/>
          <w:sz w:val="28"/>
          <w:szCs w:val="28"/>
        </w:rPr>
      </w:pP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решил:</w:t>
      </w:r>
    </w:p>
    <w:p w:rsidR="00363397" w:rsidRPr="00363397" w:rsidRDefault="00363397" w:rsidP="00363397">
      <w:pPr>
        <w:rPr>
          <w:iCs/>
          <w:sz w:val="28"/>
          <w:szCs w:val="28"/>
        </w:rPr>
      </w:pP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 xml:space="preserve">1. Внести в Устав муниципального образования «Сельское поселение </w:t>
      </w:r>
      <w:proofErr w:type="spellStart"/>
      <w:r w:rsidRPr="00363397">
        <w:rPr>
          <w:iCs/>
          <w:sz w:val="28"/>
          <w:szCs w:val="28"/>
        </w:rPr>
        <w:t>Алхасты</w:t>
      </w:r>
      <w:proofErr w:type="spellEnd"/>
      <w:r w:rsidRPr="00363397">
        <w:rPr>
          <w:iCs/>
          <w:sz w:val="28"/>
          <w:szCs w:val="28"/>
        </w:rPr>
        <w:t xml:space="preserve">» Сунженского муниципального района Республики Ингушетия, утвержденный Решением </w:t>
      </w:r>
      <w:proofErr w:type="spellStart"/>
      <w:r w:rsidRPr="00363397">
        <w:rPr>
          <w:iCs/>
          <w:sz w:val="28"/>
          <w:szCs w:val="28"/>
        </w:rPr>
        <w:t>Алхастинского</w:t>
      </w:r>
      <w:proofErr w:type="spellEnd"/>
      <w:r w:rsidRPr="00363397">
        <w:rPr>
          <w:iCs/>
          <w:sz w:val="28"/>
          <w:szCs w:val="28"/>
        </w:rPr>
        <w:t xml:space="preserve"> сельского Совета от 13.05.2013 №3/15-2, зарегистрированный Управлением Министерства юстиции Российской Федерации по Республике Ингушетия от 04.07.2013г. № RU065023042013001,  изменения и дополнения  следующего содержания: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1.1.Статью 6 изложить в следующей редакции: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«Статья 6.</w:t>
      </w:r>
      <w:r w:rsidRPr="00363397">
        <w:rPr>
          <w:b/>
          <w:bCs/>
          <w:iCs/>
          <w:sz w:val="28"/>
          <w:szCs w:val="28"/>
        </w:rPr>
        <w:t xml:space="preserve"> </w:t>
      </w:r>
      <w:r w:rsidRPr="00363397">
        <w:rPr>
          <w:bCs/>
          <w:iCs/>
          <w:sz w:val="28"/>
          <w:szCs w:val="28"/>
        </w:rPr>
        <w:t xml:space="preserve">Вопросы местного значения сельского поселения </w:t>
      </w:r>
      <w:proofErr w:type="spellStart"/>
      <w:r w:rsidRPr="00363397">
        <w:rPr>
          <w:bCs/>
          <w:iCs/>
          <w:sz w:val="28"/>
          <w:szCs w:val="28"/>
        </w:rPr>
        <w:t>Алхасты</w:t>
      </w:r>
      <w:proofErr w:type="spellEnd"/>
      <w:r w:rsidRPr="00363397">
        <w:rPr>
          <w:iCs/>
          <w:sz w:val="28"/>
          <w:szCs w:val="28"/>
        </w:rPr>
        <w:t xml:space="preserve"> 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 xml:space="preserve">1.К вопросам местного значения сельского поселения </w:t>
      </w:r>
      <w:proofErr w:type="spellStart"/>
      <w:r w:rsidRPr="00363397">
        <w:rPr>
          <w:bCs/>
          <w:iCs/>
          <w:sz w:val="28"/>
          <w:szCs w:val="28"/>
        </w:rPr>
        <w:t>Алхасты</w:t>
      </w:r>
      <w:proofErr w:type="spellEnd"/>
      <w:r w:rsidRPr="00363397">
        <w:rPr>
          <w:iCs/>
          <w:sz w:val="28"/>
          <w:szCs w:val="28"/>
        </w:rPr>
        <w:t xml:space="preserve"> относятся: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363397">
        <w:rPr>
          <w:iCs/>
          <w:sz w:val="28"/>
          <w:szCs w:val="28"/>
        </w:rPr>
        <w:t>контроля за</w:t>
      </w:r>
      <w:proofErr w:type="gramEnd"/>
      <w:r w:rsidRPr="00363397">
        <w:rPr>
          <w:iCs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2) установление, изменение и отмена местных налогов и сборов поселения;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lastRenderedPageBreak/>
        <w:t>4)обеспечение первичных мер пожарной безопасности в границах населенных пунктов поселения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8) формирование архивных фондов поселения;</w:t>
      </w:r>
    </w:p>
    <w:p w:rsidR="00363397" w:rsidRPr="00363397" w:rsidRDefault="00363397" w:rsidP="00363397">
      <w:pPr>
        <w:rPr>
          <w:iCs/>
          <w:sz w:val="28"/>
          <w:szCs w:val="28"/>
        </w:rPr>
      </w:pPr>
      <w:proofErr w:type="gramStart"/>
      <w:r w:rsidRPr="00363397">
        <w:rPr>
          <w:iCs/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363397">
        <w:rPr>
          <w:iCs/>
          <w:sz w:val="28"/>
          <w:szCs w:val="28"/>
        </w:rPr>
        <w:t xml:space="preserve"> </w:t>
      </w:r>
      <w:proofErr w:type="gramStart"/>
      <w:r w:rsidRPr="00363397">
        <w:rPr>
          <w:iCs/>
          <w:sz w:val="28"/>
          <w:szCs w:val="28"/>
        </w:rPr>
        <w:t>границах</w:t>
      </w:r>
      <w:proofErr w:type="gramEnd"/>
      <w:r w:rsidRPr="00363397">
        <w:rPr>
          <w:iCs/>
          <w:sz w:val="28"/>
          <w:szCs w:val="28"/>
        </w:rPr>
        <w:t xml:space="preserve"> населенных пунктов поселения;</w:t>
      </w:r>
    </w:p>
    <w:p w:rsidR="00363397" w:rsidRPr="00363397" w:rsidRDefault="00363397" w:rsidP="00363397">
      <w:pPr>
        <w:rPr>
          <w:iCs/>
          <w:sz w:val="28"/>
          <w:szCs w:val="28"/>
        </w:rPr>
      </w:pPr>
      <w:proofErr w:type="gramStart"/>
      <w:r w:rsidRPr="00363397">
        <w:rPr>
          <w:iCs/>
          <w:sz w:val="28"/>
          <w:szCs w:val="28"/>
        </w:rPr>
        <w:t>10)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363397">
        <w:rPr>
          <w:iCs/>
          <w:sz w:val="28"/>
          <w:szCs w:val="28"/>
        </w:rPr>
        <w:t xml:space="preserve"> </w:t>
      </w:r>
      <w:proofErr w:type="gramStart"/>
      <w:r w:rsidRPr="00363397">
        <w:rPr>
          <w:iCs/>
          <w:sz w:val="28"/>
          <w:szCs w:val="28"/>
        </w:rPr>
        <w:t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</w:t>
      </w:r>
      <w:proofErr w:type="gramEnd"/>
      <w:r w:rsidRPr="00363397">
        <w:rPr>
          <w:iCs/>
          <w:sz w:val="28"/>
          <w:szCs w:val="28"/>
        </w:rPr>
        <w:t xml:space="preserve"> </w:t>
      </w:r>
      <w:proofErr w:type="gramStart"/>
      <w:r w:rsidRPr="00363397">
        <w:rPr>
          <w:iCs/>
          <w:sz w:val="28"/>
          <w:szCs w:val="28"/>
        </w:rPr>
        <w:t xml:space="preserve"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</w:t>
      </w:r>
      <w:r w:rsidRPr="00363397">
        <w:rPr>
          <w:iCs/>
          <w:sz w:val="28"/>
          <w:szCs w:val="28"/>
        </w:rPr>
        <w:lastRenderedPageBreak/>
        <w:t>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363397">
        <w:rPr>
          <w:iCs/>
          <w:sz w:val="28"/>
          <w:szCs w:val="28"/>
        </w:rPr>
        <w:t xml:space="preserve"> </w:t>
      </w:r>
      <w:proofErr w:type="gramStart"/>
      <w:r w:rsidRPr="00363397">
        <w:rPr>
          <w:iCs/>
          <w:sz w:val="28"/>
          <w:szCs w:val="28"/>
        </w:rPr>
        <w:t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</w:t>
      </w:r>
      <w:proofErr w:type="gramEnd"/>
      <w:r w:rsidRPr="00363397">
        <w:rPr>
          <w:iCs/>
          <w:sz w:val="28"/>
          <w:szCs w:val="28"/>
        </w:rPr>
        <w:t xml:space="preserve"> </w:t>
      </w:r>
      <w:proofErr w:type="gramStart"/>
      <w:r w:rsidRPr="00363397">
        <w:rPr>
          <w:iCs/>
          <w:sz w:val="28"/>
          <w:szCs w:val="28"/>
        </w:rPr>
        <w:t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363397">
        <w:rPr>
          <w:iCs/>
          <w:sz w:val="28"/>
          <w:szCs w:val="28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2.Законом Республики Ингушетия от 29.04.2022 №16-РЗ «О молодежной политике в  Республики Ингушетия» для органов местного самоуправления установлены следующие полномочия в   сфере   молодежной   политики: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1)участие   в   реализации   молодежной   политики;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lastRenderedPageBreak/>
        <w:t>2)разработка   и   реализация   мер   по   обеспечению   и   защите   прав   и   законных   интересов   молодежи   на   территории   муниципального   образования;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3)организация   и   проведение   мероприятий   по   работе   с   молодежью   на   территории   муниципального   образования;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4)разработка и реализация муниципальных программ по основным направлениям реализации молодежной политики;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5)организация   и   осуществление   мониторинга   реализации   молодежной   политики   на   территории   муниципального   образования;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6)иные   полномочия   в   сфере   реализации   прав   молодежи,   определенные   федеральными   законами.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 xml:space="preserve">3.Законом Республики Ингушетия от 12.08.1998 г. №11-РЗ «О пожарной безопасности» к полномочиям органов местного самоуправления поселений, муниципальных и городских округов по обеспечению первичных мер пожарной безопасности в границах сельских населенных пунктов отнесены: 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1)создание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2)создание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3)оснащение территорий общего пользования первичными средствами тушения пожаров и противопожарным инвентарем;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4)организация и принятие мер по оповещению населения и подразделений Государственной противопожарной службы о пожаре;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5)принятие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6)включение мероприятий по обеспечению пожарной безопасности в планы, схемы и программы развития территорий поселений, муниципальных и городских округов;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7)оказание содействия органам государственной власти Республики Ингушетия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8)установление особого противопожарного режима в случае повышения пожарной опасности.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Вопросы организационно-правового, финансового, материально-технического обеспечения первичных мер пожарной безопасности поселений устанавливаются нормативными актами органов местного самоуправления Республики Ингушетия.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 xml:space="preserve">4. </w:t>
      </w:r>
      <w:proofErr w:type="gramStart"/>
      <w:r w:rsidRPr="00363397">
        <w:rPr>
          <w:iCs/>
          <w:sz w:val="28"/>
          <w:szCs w:val="28"/>
        </w:rPr>
        <w:t xml:space="preserve">Полномочия по решению вопросов в сфере водоснабжения и водоотведения делегируются Правительству Республики Ингушетия или уполномоченному исполнительному органу государственной власти Республики Ингушетия с 01.01.2023 г. по 31.12.2027 г. сроком на 5 лет в соответствии с Законом Республики Ингушетия от 10.01.2023 №1-РЗ «О перераспределении полномочий в сфере водоснабжения и водоотведения </w:t>
      </w:r>
      <w:r w:rsidRPr="00363397">
        <w:rPr>
          <w:iCs/>
          <w:sz w:val="28"/>
          <w:szCs w:val="28"/>
        </w:rPr>
        <w:lastRenderedPageBreak/>
        <w:t>между органами местного самоуправления муниципальных образований в Республике Ингушетия и органами государственной</w:t>
      </w:r>
      <w:proofErr w:type="gramEnd"/>
      <w:r w:rsidRPr="00363397">
        <w:rPr>
          <w:iCs/>
          <w:sz w:val="28"/>
          <w:szCs w:val="28"/>
        </w:rPr>
        <w:t xml:space="preserve"> власти Республики Ингушетия».</w:t>
      </w:r>
    </w:p>
    <w:p w:rsidR="00363397" w:rsidRPr="00363397" w:rsidRDefault="00363397" w:rsidP="00363397">
      <w:pPr>
        <w:rPr>
          <w:iCs/>
          <w:sz w:val="28"/>
          <w:szCs w:val="28"/>
        </w:rPr>
      </w:pPr>
      <w:proofErr w:type="gramStart"/>
      <w:r w:rsidRPr="00363397">
        <w:rPr>
          <w:iCs/>
          <w:sz w:val="28"/>
          <w:szCs w:val="28"/>
        </w:rPr>
        <w:t>Полномочия по выдаче разрешений на строительство при осуществлении строительства, реконструкции объектов капитального строительства и принятие решений о выдаче разрешения на ввод объекта капитального строительства в эксплуатацию, в том числе об отказе в выдаче разрешения на ввод объекта капитального строительства в эксплуатацию делегируются органам  государственной власти Республики Ингушетия с 01.01.2022 г. по 31.12.2026 г. сроком на 5 лет в соответствии с</w:t>
      </w:r>
      <w:proofErr w:type="gramEnd"/>
      <w:r w:rsidRPr="00363397">
        <w:rPr>
          <w:iCs/>
          <w:sz w:val="28"/>
          <w:szCs w:val="28"/>
        </w:rPr>
        <w:t xml:space="preserve"> Законом Республики Ингушетия от 30.12.2021 г. №64-РЗ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Республики Ингушетия и органами государственной власти Республики Ингушетия».</w:t>
      </w:r>
    </w:p>
    <w:p w:rsidR="00363397" w:rsidRPr="00363397" w:rsidRDefault="00363397" w:rsidP="00363397">
      <w:pPr>
        <w:rPr>
          <w:iCs/>
          <w:sz w:val="28"/>
          <w:szCs w:val="28"/>
        </w:rPr>
      </w:pPr>
      <w:proofErr w:type="gramStart"/>
      <w:r w:rsidRPr="00363397">
        <w:rPr>
          <w:iCs/>
          <w:sz w:val="28"/>
          <w:szCs w:val="28"/>
        </w:rPr>
        <w:t>Полномочия по распоряжению земельными участками, государственная собственность на которые не разграничена, делегируются органам государственной власти Республики Ингушетия с 01.01.2020 г. по 31.12.2024 г. сроком на 5 лет в соответствии с Законом Республики Ингушетия от 30.12.2019 №56-рз «О перераспределении полномочий по распоряжению земельными участками, государственная собственность на которые не разграничена, между органами местного самоуправления муниципальных образований Республики Ингушетия и органами государственной</w:t>
      </w:r>
      <w:proofErr w:type="gramEnd"/>
      <w:r w:rsidRPr="00363397">
        <w:rPr>
          <w:iCs/>
          <w:sz w:val="28"/>
          <w:szCs w:val="28"/>
        </w:rPr>
        <w:t xml:space="preserve"> власти Республики Ингушетия».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1.2.В части 2 статьи 35: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а) п.8 изложить в следующей редакции: 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информации»;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б</w:t>
      </w:r>
      <w:proofErr w:type="gramStart"/>
      <w:r w:rsidRPr="00363397">
        <w:rPr>
          <w:iCs/>
          <w:sz w:val="28"/>
          <w:szCs w:val="28"/>
        </w:rPr>
        <w:t>)в</w:t>
      </w:r>
      <w:proofErr w:type="gramEnd"/>
      <w:r w:rsidRPr="00363397">
        <w:rPr>
          <w:iCs/>
          <w:sz w:val="28"/>
          <w:szCs w:val="28"/>
        </w:rPr>
        <w:t xml:space="preserve"> п.9 слова "федеральными законами" заменить словами "настоящим Федеральным законом";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1.3.Статью 60 изложить в следующей редакции: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 xml:space="preserve">«1.Муниципальные правовые акты вступают в силу в порядке, установленном настоящим уставом, за исключением нормативных правовых актов </w:t>
      </w:r>
      <w:proofErr w:type="spellStart"/>
      <w:r w:rsidRPr="00363397">
        <w:rPr>
          <w:bCs/>
          <w:iCs/>
          <w:sz w:val="28"/>
          <w:szCs w:val="28"/>
        </w:rPr>
        <w:t>Алхастинско</w:t>
      </w:r>
      <w:r w:rsidRPr="00363397">
        <w:rPr>
          <w:iCs/>
          <w:sz w:val="28"/>
          <w:szCs w:val="28"/>
        </w:rPr>
        <w:t>го</w:t>
      </w:r>
      <w:proofErr w:type="spellEnd"/>
      <w:r w:rsidRPr="00363397">
        <w:rPr>
          <w:iCs/>
          <w:sz w:val="28"/>
          <w:szCs w:val="28"/>
        </w:rPr>
        <w:t xml:space="preserve"> сельского Совета о налогах и сборах, которые вступают в силу в соответствии с Налоговым кодексом Российской Федерации.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 </w:t>
      </w:r>
      <w:proofErr w:type="spellStart"/>
      <w:r w:rsidRPr="00363397">
        <w:rPr>
          <w:bCs/>
          <w:iCs/>
          <w:sz w:val="28"/>
          <w:szCs w:val="28"/>
        </w:rPr>
        <w:t>Алхасты</w:t>
      </w:r>
      <w:proofErr w:type="spellEnd"/>
      <w:r w:rsidRPr="00363397">
        <w:rPr>
          <w:iCs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 xml:space="preserve">3. Порядок обнародования муниципальных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</w:t>
      </w:r>
      <w:r w:rsidRPr="00363397">
        <w:rPr>
          <w:iCs/>
          <w:sz w:val="28"/>
          <w:szCs w:val="28"/>
        </w:rPr>
        <w:lastRenderedPageBreak/>
        <w:t xml:space="preserve">актов или их отдельных положений, содержащих сведения, распространение которых ограничено федеральным законом. 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4. Решение сельского Совета депутатов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законодательством.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 xml:space="preserve">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обнародованию после их государственной регистрации и вступают в силу после их официального обнародования. </w:t>
      </w:r>
      <w:proofErr w:type="gramStart"/>
      <w:r w:rsidRPr="00363397">
        <w:rPr>
          <w:iCs/>
          <w:sz w:val="28"/>
          <w:szCs w:val="28"/>
        </w:rPr>
        <w:t>Глава муниципального образования обязан обнародовать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</w:t>
      </w:r>
      <w:proofErr w:type="gramEnd"/>
      <w:r w:rsidRPr="00363397">
        <w:rPr>
          <w:iCs/>
          <w:sz w:val="28"/>
          <w:szCs w:val="28"/>
        </w:rPr>
        <w:t xml:space="preserve">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 года №97-ФЗ «О государственной регистрации уставов муниципальных образований».</w:t>
      </w:r>
    </w:p>
    <w:p w:rsidR="00363397" w:rsidRPr="00363397" w:rsidRDefault="00363397" w:rsidP="00363397">
      <w:pPr>
        <w:rPr>
          <w:iCs/>
          <w:sz w:val="28"/>
          <w:szCs w:val="28"/>
        </w:rPr>
      </w:pPr>
      <w:bookmarkStart w:id="1" w:name="sub_44082"/>
      <w:proofErr w:type="gramStart"/>
      <w:r w:rsidRPr="00363397">
        <w:rPr>
          <w:iCs/>
          <w:sz w:val="28"/>
          <w:szCs w:val="28"/>
        </w:rP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</w:t>
      </w:r>
      <w:proofErr w:type="gramEnd"/>
      <w:r w:rsidRPr="00363397">
        <w:rPr>
          <w:iCs/>
          <w:sz w:val="28"/>
          <w:szCs w:val="28"/>
        </w:rPr>
        <w:t xml:space="preserve"> о внесении указанных изменений и дополнений в устав муниципального образования.</w:t>
      </w:r>
      <w:bookmarkEnd w:id="1"/>
    </w:p>
    <w:p w:rsidR="00363397" w:rsidRPr="00363397" w:rsidRDefault="00363397" w:rsidP="00363397">
      <w:pPr>
        <w:rPr>
          <w:iCs/>
          <w:sz w:val="28"/>
          <w:szCs w:val="28"/>
        </w:rPr>
      </w:pPr>
      <w:bookmarkStart w:id="2" w:name="sub_44083"/>
      <w:r w:rsidRPr="00363397">
        <w:rPr>
          <w:iCs/>
          <w:sz w:val="28"/>
          <w:szCs w:val="28"/>
        </w:rPr>
        <w:t xml:space="preserve">Изменения и дополнения, внесенные в устав муниципального образования и предусматривающие создание контрольно-счетного органа муниципального образования, вступают в силу в порядке, предусмотренном </w:t>
      </w:r>
      <w:bookmarkEnd w:id="2"/>
      <w:r w:rsidRPr="00363397">
        <w:rPr>
          <w:iCs/>
          <w:sz w:val="28"/>
          <w:szCs w:val="28"/>
        </w:rPr>
        <w:t>абзацем вторым настоящей части.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5. Решения, принятые  на местном референдуме, вступают в силу со дня их официального обнародования.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 xml:space="preserve">Днем принятия правовых актов сельского поселения </w:t>
      </w:r>
      <w:proofErr w:type="spellStart"/>
      <w:r w:rsidRPr="00363397">
        <w:rPr>
          <w:bCs/>
          <w:iCs/>
          <w:sz w:val="28"/>
          <w:szCs w:val="28"/>
        </w:rPr>
        <w:t>Алхасты</w:t>
      </w:r>
      <w:proofErr w:type="spellEnd"/>
      <w:r w:rsidRPr="00363397">
        <w:rPr>
          <w:iCs/>
          <w:sz w:val="28"/>
          <w:szCs w:val="28"/>
        </w:rPr>
        <w:t xml:space="preserve"> считается дата их регистрации и присвоения им соответствующих порядковых номеров.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 xml:space="preserve">Регистрация, присвоение порядковых номеров правовым актам сельского поселения </w:t>
      </w:r>
      <w:proofErr w:type="spellStart"/>
      <w:r w:rsidRPr="00363397">
        <w:rPr>
          <w:bCs/>
          <w:iCs/>
          <w:sz w:val="28"/>
          <w:szCs w:val="28"/>
        </w:rPr>
        <w:t>Алхасты</w:t>
      </w:r>
      <w:proofErr w:type="spellEnd"/>
      <w:r w:rsidRPr="00363397">
        <w:rPr>
          <w:iCs/>
          <w:sz w:val="28"/>
          <w:szCs w:val="28"/>
        </w:rPr>
        <w:t xml:space="preserve"> производятся в день их подписания. 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lastRenderedPageBreak/>
        <w:t xml:space="preserve">6.Под обнародованием муниципального правового акта сельского поселения </w:t>
      </w:r>
      <w:proofErr w:type="spellStart"/>
      <w:r w:rsidRPr="00363397">
        <w:rPr>
          <w:bCs/>
          <w:iCs/>
          <w:sz w:val="28"/>
          <w:szCs w:val="28"/>
        </w:rPr>
        <w:t>Алхасты</w:t>
      </w:r>
      <w:proofErr w:type="spellEnd"/>
      <w:r w:rsidRPr="00363397">
        <w:rPr>
          <w:iCs/>
          <w:sz w:val="28"/>
          <w:szCs w:val="28"/>
        </w:rPr>
        <w:t>, в том числе соглашения, заключенного между органами местного самоуправления, понимается: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1) официальное опубликование муниципального правового акта;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 xml:space="preserve">2) размещение муниципального правового акта в местах, доступных для неограниченного круга лиц (на  информационном стенде в администрации сельского поселения </w:t>
      </w:r>
      <w:proofErr w:type="spellStart"/>
      <w:r w:rsidRPr="00363397">
        <w:rPr>
          <w:bCs/>
          <w:iCs/>
          <w:sz w:val="28"/>
          <w:szCs w:val="28"/>
        </w:rPr>
        <w:t>Алхасты</w:t>
      </w:r>
      <w:proofErr w:type="spellEnd"/>
      <w:r w:rsidRPr="00363397">
        <w:rPr>
          <w:iCs/>
          <w:sz w:val="28"/>
          <w:szCs w:val="28"/>
        </w:rPr>
        <w:t xml:space="preserve"> и других доступных для посещения местах);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 xml:space="preserve">3) размещение на официальном сайте сельского поселения </w:t>
      </w:r>
      <w:proofErr w:type="spellStart"/>
      <w:r w:rsidRPr="00363397">
        <w:rPr>
          <w:bCs/>
          <w:iCs/>
          <w:sz w:val="28"/>
          <w:szCs w:val="28"/>
        </w:rPr>
        <w:t>Алхасты</w:t>
      </w:r>
      <w:proofErr w:type="spellEnd"/>
      <w:r w:rsidRPr="00363397">
        <w:rPr>
          <w:iCs/>
          <w:sz w:val="28"/>
          <w:szCs w:val="28"/>
        </w:rPr>
        <w:t>,  а в случае его отсутствия  - на официальном  сайте  Сунженского муниципального района (по согласованию);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 xml:space="preserve">7.Официальным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 </w:t>
      </w:r>
      <w:proofErr w:type="spellStart"/>
      <w:r w:rsidRPr="00363397">
        <w:rPr>
          <w:bCs/>
          <w:iCs/>
          <w:sz w:val="28"/>
          <w:szCs w:val="28"/>
        </w:rPr>
        <w:t>Алхасты</w:t>
      </w:r>
      <w:proofErr w:type="spellEnd"/>
      <w:r w:rsidRPr="00363397">
        <w:rPr>
          <w:iCs/>
          <w:sz w:val="28"/>
          <w:szCs w:val="28"/>
        </w:rPr>
        <w:t>, или первое размещение его полного текста в сетевом издании.</w:t>
      </w:r>
    </w:p>
    <w:p w:rsidR="00363397" w:rsidRPr="00363397" w:rsidRDefault="00363397" w:rsidP="00363397">
      <w:pPr>
        <w:rPr>
          <w:iCs/>
          <w:sz w:val="28"/>
          <w:szCs w:val="28"/>
        </w:rPr>
      </w:pPr>
      <w:proofErr w:type="gramStart"/>
      <w:r w:rsidRPr="00363397">
        <w:rPr>
          <w:iCs/>
          <w:sz w:val="28"/>
          <w:szCs w:val="28"/>
        </w:rPr>
        <w:t>8.В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Федеральным законом от 9 февраля 2009 года №8-ФЗ "Об обеспечении доступа к информации о деятельности государственных органов и органов местного самоуправления" обеспечивается создание одного или нескольких пунктов подключения к информационно-телекоммуникационной сети "Интернет</w:t>
      </w:r>
      <w:proofErr w:type="gramEnd"/>
      <w:r w:rsidRPr="00363397">
        <w:rPr>
          <w:iCs/>
          <w:sz w:val="28"/>
          <w:szCs w:val="28"/>
        </w:rPr>
        <w:t>"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 xml:space="preserve">9.Муниципальные правовые акты дополнительно направляются для их размещения в сетевом издании – портал Министерства юстиции Российской Федерации «Нормативные правовые акты Российской Федерации» (http:/ pravo-minjust.ru).». 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 xml:space="preserve">2. Главе сельского поселения </w:t>
      </w:r>
      <w:proofErr w:type="spellStart"/>
      <w:r w:rsidRPr="00363397">
        <w:rPr>
          <w:iCs/>
          <w:sz w:val="28"/>
          <w:szCs w:val="28"/>
        </w:rPr>
        <w:t>Алхасты</w:t>
      </w:r>
      <w:proofErr w:type="spellEnd"/>
      <w:r w:rsidRPr="00363397">
        <w:rPr>
          <w:iCs/>
          <w:sz w:val="28"/>
          <w:szCs w:val="28"/>
        </w:rPr>
        <w:t xml:space="preserve">  направить настоящее решение в Управление Министерства юстиции Российской Федерации по Республике Ингушетия для проведения государственной регистрации. 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3. Опубликовать (обнародовать) Решение после его государственной регистрации.</w:t>
      </w:r>
    </w:p>
    <w:p w:rsidR="00363397" w:rsidRPr="00363397" w:rsidRDefault="00363397" w:rsidP="00363397">
      <w:pPr>
        <w:rPr>
          <w:iCs/>
          <w:sz w:val="28"/>
          <w:szCs w:val="28"/>
        </w:rPr>
      </w:pPr>
    </w:p>
    <w:p w:rsidR="00363397" w:rsidRPr="00363397" w:rsidRDefault="00363397" w:rsidP="00363397">
      <w:pPr>
        <w:rPr>
          <w:iCs/>
          <w:sz w:val="28"/>
          <w:szCs w:val="28"/>
        </w:rPr>
      </w:pP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iCs/>
          <w:sz w:val="28"/>
          <w:szCs w:val="28"/>
        </w:rPr>
        <w:t>Глава</w:t>
      </w:r>
    </w:p>
    <w:p w:rsidR="00363397" w:rsidRPr="00363397" w:rsidRDefault="00363397" w:rsidP="00363397">
      <w:pPr>
        <w:rPr>
          <w:iCs/>
          <w:sz w:val="28"/>
          <w:szCs w:val="28"/>
        </w:rPr>
      </w:pPr>
      <w:r w:rsidRPr="00363397">
        <w:rPr>
          <w:bCs/>
          <w:iCs/>
          <w:sz w:val="28"/>
          <w:szCs w:val="28"/>
        </w:rPr>
        <w:t xml:space="preserve">сельского поселения </w:t>
      </w:r>
      <w:proofErr w:type="spellStart"/>
      <w:r w:rsidRPr="00363397">
        <w:rPr>
          <w:bCs/>
          <w:iCs/>
          <w:sz w:val="28"/>
          <w:szCs w:val="28"/>
        </w:rPr>
        <w:t>Алхасты</w:t>
      </w:r>
      <w:proofErr w:type="spellEnd"/>
      <w:r w:rsidRPr="00363397">
        <w:rPr>
          <w:iCs/>
          <w:sz w:val="28"/>
          <w:szCs w:val="28"/>
        </w:rPr>
        <w:t xml:space="preserve"> </w:t>
      </w:r>
    </w:p>
    <w:p w:rsidR="00363397" w:rsidRPr="00363397" w:rsidRDefault="00363397" w:rsidP="00363397">
      <w:pPr>
        <w:rPr>
          <w:iCs/>
          <w:sz w:val="28"/>
          <w:szCs w:val="28"/>
        </w:rPr>
      </w:pPr>
    </w:p>
    <w:p w:rsidR="004449C1" w:rsidRPr="00773968" w:rsidRDefault="004449C1" w:rsidP="00773968">
      <w:pPr>
        <w:rPr>
          <w:rStyle w:val="a6"/>
          <w:i w:val="0"/>
          <w:sz w:val="28"/>
          <w:szCs w:val="28"/>
        </w:rPr>
      </w:pPr>
    </w:p>
    <w:p w:rsidR="00F611AE" w:rsidRPr="004449C1" w:rsidRDefault="00571983" w:rsidP="00773968">
      <w:r w:rsidRPr="004449C1">
        <w:t xml:space="preserve">         </w:t>
      </w:r>
    </w:p>
    <w:p w:rsidR="00F611AE" w:rsidRPr="004449C1" w:rsidRDefault="00F611AE" w:rsidP="004449C1">
      <w:pPr>
        <w:jc w:val="both"/>
      </w:pPr>
    </w:p>
    <w:p w:rsidR="00F611AE" w:rsidRPr="004449C1" w:rsidRDefault="00F611AE" w:rsidP="004449C1">
      <w:pPr>
        <w:jc w:val="both"/>
      </w:pPr>
    </w:p>
    <w:p w:rsidR="00F611AE" w:rsidRPr="004449C1" w:rsidRDefault="00F611AE" w:rsidP="004449C1">
      <w:pPr>
        <w:jc w:val="both"/>
      </w:pPr>
    </w:p>
    <w:p w:rsidR="00B668D8" w:rsidRPr="00773968" w:rsidRDefault="00B668D8" w:rsidP="004449C1">
      <w:pPr>
        <w:jc w:val="both"/>
        <w:rPr>
          <w:b/>
          <w:sz w:val="28"/>
          <w:szCs w:val="28"/>
        </w:rPr>
      </w:pPr>
      <w:r w:rsidRPr="00773968">
        <w:rPr>
          <w:b/>
          <w:sz w:val="28"/>
          <w:szCs w:val="28"/>
        </w:rPr>
        <w:t>Глава</w:t>
      </w:r>
    </w:p>
    <w:p w:rsidR="005A1547" w:rsidRPr="00773968" w:rsidRDefault="00B668D8" w:rsidP="004449C1">
      <w:pPr>
        <w:jc w:val="both"/>
        <w:rPr>
          <w:b/>
          <w:sz w:val="28"/>
          <w:szCs w:val="28"/>
        </w:rPr>
      </w:pPr>
      <w:r w:rsidRPr="00773968">
        <w:rPr>
          <w:b/>
          <w:sz w:val="28"/>
          <w:szCs w:val="28"/>
        </w:rPr>
        <w:t xml:space="preserve"> сельского поселения </w:t>
      </w:r>
      <w:r w:rsidR="000E7369">
        <w:rPr>
          <w:b/>
          <w:sz w:val="28"/>
          <w:szCs w:val="28"/>
        </w:rPr>
        <w:t xml:space="preserve">                 _____________            </w:t>
      </w:r>
      <w:proofErr w:type="spellStart"/>
      <w:r w:rsidR="000E7369">
        <w:rPr>
          <w:b/>
          <w:sz w:val="28"/>
          <w:szCs w:val="28"/>
        </w:rPr>
        <w:t>Р.М.Фаргиев</w:t>
      </w:r>
      <w:proofErr w:type="spellEnd"/>
    </w:p>
    <w:p w:rsidR="005113E2" w:rsidRPr="00773968" w:rsidRDefault="005113E2" w:rsidP="004449C1">
      <w:pPr>
        <w:jc w:val="both"/>
        <w:rPr>
          <w:b/>
          <w:sz w:val="28"/>
          <w:szCs w:val="28"/>
        </w:rPr>
      </w:pPr>
    </w:p>
    <w:p w:rsidR="005113E2" w:rsidRPr="004449C1" w:rsidRDefault="005113E2" w:rsidP="004449C1">
      <w:pPr>
        <w:jc w:val="both"/>
        <w:rPr>
          <w:b/>
        </w:rPr>
      </w:pPr>
    </w:p>
    <w:p w:rsidR="00B2761A" w:rsidRPr="004449C1" w:rsidRDefault="00B2761A" w:rsidP="004449C1">
      <w:pPr>
        <w:jc w:val="both"/>
        <w:rPr>
          <w:b/>
        </w:rPr>
      </w:pPr>
    </w:p>
    <w:p w:rsidR="00B2761A" w:rsidRPr="004449C1" w:rsidRDefault="00B2761A" w:rsidP="004449C1">
      <w:pPr>
        <w:jc w:val="both"/>
        <w:rPr>
          <w:b/>
        </w:rPr>
      </w:pPr>
    </w:p>
    <w:p w:rsidR="00B2761A" w:rsidRPr="004449C1" w:rsidRDefault="00B2761A" w:rsidP="004449C1">
      <w:pPr>
        <w:jc w:val="both"/>
        <w:rPr>
          <w:b/>
        </w:rPr>
      </w:pPr>
    </w:p>
    <w:p w:rsidR="00B2761A" w:rsidRPr="004449C1" w:rsidRDefault="00B2761A" w:rsidP="004449C1">
      <w:pPr>
        <w:jc w:val="both"/>
        <w:rPr>
          <w:b/>
        </w:rPr>
      </w:pPr>
    </w:p>
    <w:p w:rsidR="005113E2" w:rsidRDefault="005113E2" w:rsidP="00F611AE">
      <w:pPr>
        <w:jc w:val="both"/>
        <w:rPr>
          <w:b/>
          <w:sz w:val="28"/>
          <w:szCs w:val="28"/>
        </w:rPr>
      </w:pPr>
    </w:p>
    <w:p w:rsidR="007D1619" w:rsidRDefault="007D1619" w:rsidP="00F611AE">
      <w:pPr>
        <w:jc w:val="both"/>
        <w:rPr>
          <w:b/>
          <w:sz w:val="28"/>
          <w:szCs w:val="28"/>
        </w:rPr>
      </w:pPr>
    </w:p>
    <w:p w:rsidR="007D1619" w:rsidRDefault="007D1619" w:rsidP="00F611AE">
      <w:pPr>
        <w:jc w:val="both"/>
        <w:rPr>
          <w:b/>
          <w:sz w:val="28"/>
          <w:szCs w:val="28"/>
        </w:rPr>
      </w:pPr>
    </w:p>
    <w:p w:rsidR="007D1619" w:rsidRDefault="007D1619" w:rsidP="00F611AE">
      <w:pPr>
        <w:jc w:val="both"/>
        <w:rPr>
          <w:b/>
          <w:sz w:val="28"/>
          <w:szCs w:val="28"/>
        </w:rPr>
      </w:pPr>
    </w:p>
    <w:p w:rsidR="007D1619" w:rsidRDefault="007D1619" w:rsidP="00F611AE">
      <w:pPr>
        <w:jc w:val="both"/>
        <w:rPr>
          <w:b/>
          <w:sz w:val="28"/>
          <w:szCs w:val="28"/>
        </w:rPr>
      </w:pPr>
    </w:p>
    <w:p w:rsidR="005113E2" w:rsidRDefault="005113E2" w:rsidP="00F611AE">
      <w:pPr>
        <w:jc w:val="both"/>
        <w:rPr>
          <w:b/>
          <w:sz w:val="28"/>
          <w:szCs w:val="28"/>
        </w:rPr>
      </w:pPr>
    </w:p>
    <w:sectPr w:rsidR="0051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3332"/>
    <w:multiLevelType w:val="hybridMultilevel"/>
    <w:tmpl w:val="F676B476"/>
    <w:lvl w:ilvl="0" w:tplc="11A8A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AE"/>
    <w:rsid w:val="000A06A0"/>
    <w:rsid w:val="000E7369"/>
    <w:rsid w:val="0016716C"/>
    <w:rsid w:val="0017052E"/>
    <w:rsid w:val="001C1B41"/>
    <w:rsid w:val="00241BCE"/>
    <w:rsid w:val="00363397"/>
    <w:rsid w:val="00422451"/>
    <w:rsid w:val="004449C1"/>
    <w:rsid w:val="00463CDD"/>
    <w:rsid w:val="004C0C9C"/>
    <w:rsid w:val="005113E2"/>
    <w:rsid w:val="00571983"/>
    <w:rsid w:val="005A1547"/>
    <w:rsid w:val="005B515F"/>
    <w:rsid w:val="00773968"/>
    <w:rsid w:val="007D1619"/>
    <w:rsid w:val="008B5992"/>
    <w:rsid w:val="008D76D2"/>
    <w:rsid w:val="008E44CD"/>
    <w:rsid w:val="008F2074"/>
    <w:rsid w:val="009138E2"/>
    <w:rsid w:val="00A71F34"/>
    <w:rsid w:val="00AD1153"/>
    <w:rsid w:val="00B11E7F"/>
    <w:rsid w:val="00B2761A"/>
    <w:rsid w:val="00B371D1"/>
    <w:rsid w:val="00B668D8"/>
    <w:rsid w:val="00BC37A2"/>
    <w:rsid w:val="00BD3ADF"/>
    <w:rsid w:val="00C0617C"/>
    <w:rsid w:val="00C45D1D"/>
    <w:rsid w:val="00CD53EF"/>
    <w:rsid w:val="00D01271"/>
    <w:rsid w:val="00D0552E"/>
    <w:rsid w:val="00DC7DE1"/>
    <w:rsid w:val="00E026B8"/>
    <w:rsid w:val="00E95C3D"/>
    <w:rsid w:val="00F611AE"/>
    <w:rsid w:val="00F672D8"/>
    <w:rsid w:val="00F7477A"/>
    <w:rsid w:val="00F76832"/>
    <w:rsid w:val="00F81874"/>
    <w:rsid w:val="00F8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611AE"/>
    <w:pPr>
      <w:jc w:val="center"/>
    </w:pPr>
    <w:rPr>
      <w:spacing w:val="60"/>
      <w:sz w:val="32"/>
      <w:szCs w:val="20"/>
    </w:rPr>
  </w:style>
  <w:style w:type="paragraph" w:styleId="2">
    <w:name w:val="Body Text 2"/>
    <w:basedOn w:val="a"/>
    <w:link w:val="20"/>
    <w:semiHidden/>
    <w:unhideWhenUsed/>
    <w:rsid w:val="00F611AE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F611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Стиль1"/>
    <w:basedOn w:val="a"/>
    <w:rsid w:val="00F611AE"/>
    <w:pPr>
      <w:ind w:left="-1080"/>
      <w:jc w:val="both"/>
    </w:pPr>
    <w:rPr>
      <w:rFonts w:ascii="Arial" w:hAnsi="Arial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5113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113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0C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C9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qFormat/>
    <w:rsid w:val="004449C1"/>
    <w:rPr>
      <w:i/>
      <w:iCs/>
    </w:rPr>
  </w:style>
  <w:style w:type="paragraph" w:styleId="a7">
    <w:name w:val="List Paragraph"/>
    <w:basedOn w:val="a"/>
    <w:uiPriority w:val="34"/>
    <w:qFormat/>
    <w:rsid w:val="00773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611AE"/>
    <w:pPr>
      <w:jc w:val="center"/>
    </w:pPr>
    <w:rPr>
      <w:spacing w:val="60"/>
      <w:sz w:val="32"/>
      <w:szCs w:val="20"/>
    </w:rPr>
  </w:style>
  <w:style w:type="paragraph" w:styleId="2">
    <w:name w:val="Body Text 2"/>
    <w:basedOn w:val="a"/>
    <w:link w:val="20"/>
    <w:semiHidden/>
    <w:unhideWhenUsed/>
    <w:rsid w:val="00F611AE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F611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Стиль1"/>
    <w:basedOn w:val="a"/>
    <w:rsid w:val="00F611AE"/>
    <w:pPr>
      <w:ind w:left="-1080"/>
      <w:jc w:val="both"/>
    </w:pPr>
    <w:rPr>
      <w:rFonts w:ascii="Arial" w:hAnsi="Arial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5113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113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0C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C9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qFormat/>
    <w:rsid w:val="004449C1"/>
    <w:rPr>
      <w:i/>
      <w:iCs/>
    </w:rPr>
  </w:style>
  <w:style w:type="paragraph" w:styleId="a7">
    <w:name w:val="List Paragraph"/>
    <w:basedOn w:val="a"/>
    <w:uiPriority w:val="34"/>
    <w:qFormat/>
    <w:rsid w:val="00773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12</cp:revision>
  <cp:lastPrinted>2024-02-05T07:08:00Z</cp:lastPrinted>
  <dcterms:created xsi:type="dcterms:W3CDTF">2024-02-01T13:16:00Z</dcterms:created>
  <dcterms:modified xsi:type="dcterms:W3CDTF">2024-03-29T07:16:00Z</dcterms:modified>
</cp:coreProperties>
</file>